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3" w:rsidRDefault="00795173">
      <w:r>
        <w:t xml:space="preserve">Русский язык </w:t>
      </w:r>
    </w:p>
    <w:p w:rsidR="00795173" w:rsidRDefault="00795173">
      <w:r>
        <w:t xml:space="preserve">Учебник (с.170) учить, упражнение 383, 384.  Учебник (с.173) упражнение 387 (подготовить устное высказывание), 388 (письменно). Учебник (с.174) учить основные требования к содержанию текста. </w:t>
      </w:r>
    </w:p>
    <w:p w:rsidR="00795173" w:rsidRDefault="00795173">
      <w:r>
        <w:t>Литература</w:t>
      </w:r>
    </w:p>
    <w:p w:rsidR="00795173" w:rsidRDefault="00795173">
      <w:r w:rsidRPr="00795173">
        <w:t>Дать письменное описание одной из репродукций картин, посвященных войне 1812 года (с.7-9)</w:t>
      </w:r>
      <w:r>
        <w:t xml:space="preserve">. Учебник (с.11-13) выписать литературные термины в тетрадь. Учебник (с.13) ответить на вопросы поразмышляй над </w:t>
      </w:r>
      <w:proofErr w:type="gramStart"/>
      <w:r>
        <w:t>прочитанным</w:t>
      </w:r>
      <w:proofErr w:type="gramEnd"/>
      <w:r>
        <w:t>.</w:t>
      </w:r>
    </w:p>
    <w:sectPr w:rsidR="00795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5173"/>
    <w:rsid w:val="00795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367</Characters>
  <Application>Microsoft Office Word</Application>
  <DocSecurity>0</DocSecurity>
  <Lines>3</Lines>
  <Paragraphs>1</Paragraphs>
  <ScaleCrop>false</ScaleCrop>
  <Company>СОШ№11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2017-01-19T10:21:00Z</dcterms:created>
  <dcterms:modified xsi:type="dcterms:W3CDTF">2017-01-19T10:32:00Z</dcterms:modified>
</cp:coreProperties>
</file>